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B4F0" w14:textId="63C18268" w:rsidR="004B4F90" w:rsidRPr="004B4F90" w:rsidRDefault="004B4F90" w:rsidP="004B4F90">
      <w:pPr>
        <w:widowControl/>
        <w:shd w:val="clear" w:color="auto" w:fill="FFFFFF"/>
        <w:spacing w:line="525" w:lineRule="atLeast"/>
        <w:jc w:val="center"/>
        <w:outlineLvl w:val="0"/>
        <w:rPr>
          <w:rFonts w:ascii="微软雅黑" w:eastAsia="微软雅黑" w:hAnsi="微软雅黑" w:cs="宋体"/>
          <w:b/>
          <w:bCs/>
          <w:color w:val="282828"/>
          <w:kern w:val="36"/>
          <w:sz w:val="39"/>
          <w:szCs w:val="39"/>
        </w:rPr>
      </w:pPr>
      <w:r w:rsidRPr="004B4F90">
        <w:rPr>
          <w:rFonts w:ascii="微软雅黑" w:eastAsia="微软雅黑" w:hAnsi="微软雅黑" w:cs="宋体" w:hint="eastAsia"/>
          <w:b/>
          <w:bCs/>
          <w:color w:val="282828"/>
          <w:kern w:val="36"/>
          <w:sz w:val="39"/>
          <w:szCs w:val="39"/>
        </w:rPr>
        <w:t>新闻传播学院研究生</w:t>
      </w:r>
      <w:r>
        <w:rPr>
          <w:rFonts w:ascii="微软雅黑" w:eastAsia="微软雅黑" w:hAnsi="微软雅黑" w:cs="宋体" w:hint="eastAsia"/>
          <w:b/>
          <w:bCs/>
          <w:color w:val="282828"/>
          <w:kern w:val="36"/>
          <w:sz w:val="39"/>
          <w:szCs w:val="39"/>
        </w:rPr>
        <w:t>推免</w:t>
      </w:r>
      <w:r w:rsidRPr="004B4F90">
        <w:rPr>
          <w:rFonts w:ascii="微软雅黑" w:eastAsia="微软雅黑" w:hAnsi="微软雅黑" w:cs="宋体" w:hint="eastAsia"/>
          <w:b/>
          <w:bCs/>
          <w:color w:val="282828"/>
          <w:kern w:val="36"/>
          <w:sz w:val="39"/>
          <w:szCs w:val="39"/>
        </w:rPr>
        <w:t>远程复试工作流程</w:t>
      </w:r>
    </w:p>
    <w:p w14:paraId="3D46BCB0" w14:textId="7EA281C1"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一、复试准备阶段</w:t>
      </w:r>
    </w:p>
    <w:p w14:paraId="5DC176CA"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我院采用“单机位”模式进行复试，建议考生优先使用笔记本电脑进行复试，智能手机备选，为保证通话效果，笔记本电脑可配备外接摄像头、麦克风、音响等，并提前安装调试到最佳状态。</w:t>
      </w:r>
    </w:p>
    <w:p w14:paraId="61F70ED4"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参加在线面试前应对个人考试环境进行整理，保持干净整洁明亮，建议复试背景为白墙，考生保持坐姿并确保本人头部、双肩、手部和桌面出现在同一个画面中并清晰可见。（请提前按此要求调试到位，以免到时候影响复试）</w:t>
      </w:r>
    </w:p>
    <w:p w14:paraId="5EDEA7EF" w14:textId="10202849" w:rsidR="004B4F90" w:rsidRDefault="004B4F90" w:rsidP="0098400E">
      <w:pPr>
        <w:widowControl/>
        <w:shd w:val="clear" w:color="auto" w:fill="FFFFFF"/>
        <w:ind w:firstLine="555"/>
        <w:jc w:val="left"/>
        <w:rPr>
          <w:rFonts w:ascii="宋体" w:eastAsia="宋体" w:hAnsi="宋体" w:cs="宋体"/>
          <w:color w:val="333333"/>
          <w:kern w:val="0"/>
          <w:sz w:val="29"/>
          <w:szCs w:val="29"/>
        </w:rPr>
      </w:pPr>
      <w:r w:rsidRPr="004B4F90">
        <w:rPr>
          <w:rFonts w:ascii="宋体" w:eastAsia="宋体" w:hAnsi="宋体" w:cs="宋体" w:hint="eastAsia"/>
          <w:color w:val="333333"/>
          <w:kern w:val="0"/>
          <w:sz w:val="29"/>
          <w:szCs w:val="29"/>
        </w:rPr>
        <w:t>除考生本人外，复试过程中不能有其他人出现，过程中也不能进人，不能有其他说话声音，面试开始前确保网络畅通（关闭其它网络占用）并通过视频配合工作人员检查周围环境。</w:t>
      </w:r>
    </w:p>
    <w:p w14:paraId="3CB63D61" w14:textId="77777777" w:rsidR="0098400E" w:rsidRPr="004B4F90" w:rsidRDefault="0098400E" w:rsidP="0098400E">
      <w:pPr>
        <w:widowControl/>
        <w:shd w:val="clear" w:color="auto" w:fill="FFFFFF"/>
        <w:ind w:firstLine="555"/>
        <w:jc w:val="left"/>
        <w:rPr>
          <w:rFonts w:ascii="宋体" w:eastAsia="宋体" w:hAnsi="宋体" w:cs="宋体"/>
          <w:color w:val="333333"/>
          <w:kern w:val="0"/>
          <w:sz w:val="29"/>
          <w:szCs w:val="29"/>
        </w:rPr>
      </w:pPr>
    </w:p>
    <w:p w14:paraId="1EDD555E" w14:textId="77777777"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二、笔试流程</w:t>
      </w:r>
    </w:p>
    <w:p w14:paraId="2C20ACF3" w14:textId="77777777"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笔试流程包括：答题纸准备、资格审核、考生环境检查、发放试题、考生答题、考生交卷等环节。</w:t>
      </w:r>
    </w:p>
    <w:p w14:paraId="7C97A9C9"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1.</w:t>
      </w:r>
      <w:r w:rsidRPr="004B4F90">
        <w:rPr>
          <w:rFonts w:ascii="宋体" w:eastAsia="宋体" w:hAnsi="宋体" w:cs="宋体" w:hint="eastAsia"/>
          <w:color w:val="333333"/>
          <w:kern w:val="0"/>
          <w:sz w:val="29"/>
          <w:szCs w:val="29"/>
        </w:rPr>
        <w:t>答题纸准备</w:t>
      </w:r>
    </w:p>
    <w:p w14:paraId="403B4703" w14:textId="4D206EBC" w:rsidR="004B4F90" w:rsidRPr="004B4F90" w:rsidRDefault="004B4F90" w:rsidP="006C3A02">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在笔试开始之前，请考生提前准备不少于</w:t>
      </w:r>
      <w:r w:rsidRPr="004B4F90">
        <w:rPr>
          <w:rFonts w:ascii="微软雅黑" w:eastAsia="微软雅黑" w:hAnsi="微软雅黑" w:cs="宋体" w:hint="eastAsia"/>
          <w:color w:val="333333"/>
          <w:kern w:val="0"/>
          <w:sz w:val="29"/>
          <w:szCs w:val="29"/>
        </w:rPr>
        <w:t>2</w:t>
      </w:r>
      <w:r w:rsidRPr="004B4F90">
        <w:rPr>
          <w:rFonts w:ascii="宋体" w:eastAsia="宋体" w:hAnsi="宋体" w:cs="宋体" w:hint="eastAsia"/>
          <w:color w:val="333333"/>
          <w:kern w:val="0"/>
          <w:sz w:val="29"/>
          <w:szCs w:val="29"/>
        </w:rPr>
        <w:t>张白色</w:t>
      </w:r>
      <w:r w:rsidRPr="004B4F90">
        <w:rPr>
          <w:rFonts w:ascii="微软雅黑" w:eastAsia="微软雅黑" w:hAnsi="微软雅黑" w:cs="宋体" w:hint="eastAsia"/>
          <w:color w:val="333333"/>
          <w:kern w:val="0"/>
          <w:sz w:val="29"/>
          <w:szCs w:val="29"/>
        </w:rPr>
        <w:t>A4</w:t>
      </w:r>
      <w:r w:rsidRPr="004B4F90">
        <w:rPr>
          <w:rFonts w:ascii="宋体" w:eastAsia="宋体" w:hAnsi="宋体" w:cs="宋体" w:hint="eastAsia"/>
          <w:color w:val="333333"/>
          <w:kern w:val="0"/>
          <w:sz w:val="29"/>
          <w:szCs w:val="29"/>
        </w:rPr>
        <w:t>纸作为答题纸，按</w:t>
      </w:r>
      <w:r w:rsidRPr="006C3A02">
        <w:rPr>
          <w:rFonts w:ascii="宋体" w:eastAsia="宋体" w:hAnsi="宋体" w:cs="宋体" w:hint="eastAsia"/>
          <w:color w:val="333333"/>
          <w:kern w:val="0"/>
          <w:sz w:val="29"/>
          <w:szCs w:val="29"/>
        </w:rPr>
        <w:t>下图格式</w:t>
      </w:r>
      <w:r w:rsidRPr="004B4F90">
        <w:rPr>
          <w:rFonts w:ascii="宋体" w:eastAsia="宋体" w:hAnsi="宋体" w:cs="宋体" w:hint="eastAsia"/>
          <w:color w:val="333333"/>
          <w:kern w:val="0"/>
          <w:sz w:val="29"/>
          <w:szCs w:val="29"/>
        </w:rPr>
        <w:t>在纸上画出密封线，并写明</w:t>
      </w:r>
      <w:r w:rsidRPr="006C3A02">
        <w:rPr>
          <w:rFonts w:ascii="宋体" w:eastAsia="宋体" w:hAnsi="宋体" w:cs="宋体" w:hint="eastAsia"/>
          <w:color w:val="333333"/>
          <w:kern w:val="0"/>
          <w:sz w:val="29"/>
          <w:szCs w:val="29"/>
        </w:rPr>
        <w:t>姓名、</w:t>
      </w:r>
      <w:r w:rsidR="00532E71" w:rsidRPr="006C3A02">
        <w:rPr>
          <w:rFonts w:ascii="宋体" w:eastAsia="宋体" w:hAnsi="宋体" w:cs="宋体" w:hint="eastAsia"/>
          <w:color w:val="333333"/>
          <w:kern w:val="0"/>
          <w:sz w:val="29"/>
          <w:szCs w:val="29"/>
        </w:rPr>
        <w:t>所报</w:t>
      </w:r>
      <w:r w:rsidRPr="006C3A02">
        <w:rPr>
          <w:rFonts w:ascii="宋体" w:eastAsia="宋体" w:hAnsi="宋体" w:cs="宋体" w:hint="eastAsia"/>
          <w:color w:val="333333"/>
          <w:kern w:val="0"/>
          <w:sz w:val="29"/>
          <w:szCs w:val="29"/>
        </w:rPr>
        <w:t>专业</w:t>
      </w:r>
      <w:r w:rsidR="00532E71" w:rsidRPr="006C3A02">
        <w:rPr>
          <w:rFonts w:ascii="宋体" w:eastAsia="宋体" w:hAnsi="宋体" w:cs="宋体" w:hint="eastAsia"/>
          <w:color w:val="333333"/>
          <w:kern w:val="0"/>
          <w:sz w:val="29"/>
          <w:szCs w:val="29"/>
        </w:rPr>
        <w:t>、</w:t>
      </w:r>
      <w:r w:rsidR="00122AF5" w:rsidRPr="006C3A02">
        <w:rPr>
          <w:rFonts w:ascii="宋体" w:eastAsia="宋体" w:hAnsi="宋体" w:cs="宋体" w:hint="eastAsia"/>
          <w:color w:val="333333"/>
          <w:kern w:val="0"/>
          <w:sz w:val="29"/>
          <w:szCs w:val="29"/>
        </w:rPr>
        <w:t>考生</w:t>
      </w:r>
      <w:r w:rsidR="00532E71" w:rsidRPr="006C3A02">
        <w:rPr>
          <w:rFonts w:ascii="宋体" w:eastAsia="宋体" w:hAnsi="宋体" w:cs="宋体" w:hint="eastAsia"/>
          <w:color w:val="333333"/>
          <w:kern w:val="0"/>
          <w:sz w:val="29"/>
          <w:szCs w:val="29"/>
        </w:rPr>
        <w:t>学校</w:t>
      </w:r>
      <w:r w:rsidRPr="006C3A02">
        <w:rPr>
          <w:rFonts w:ascii="宋体" w:eastAsia="宋体" w:hAnsi="宋体" w:cs="宋体" w:hint="eastAsia"/>
          <w:color w:val="333333"/>
          <w:kern w:val="0"/>
          <w:sz w:val="29"/>
          <w:szCs w:val="29"/>
        </w:rPr>
        <w:t>和页码</w:t>
      </w:r>
      <w:r w:rsidRPr="004B4F90">
        <w:rPr>
          <w:rFonts w:ascii="宋体" w:eastAsia="宋体" w:hAnsi="宋体" w:cs="宋体" w:hint="eastAsia"/>
          <w:color w:val="333333"/>
          <w:kern w:val="0"/>
          <w:sz w:val="29"/>
          <w:szCs w:val="29"/>
        </w:rPr>
        <w:t>，用黑色水笔手写答案。如需要用多张答题</w:t>
      </w:r>
      <w:r w:rsidRPr="004B4F90">
        <w:rPr>
          <w:rFonts w:ascii="宋体" w:eastAsia="宋体" w:hAnsi="宋体" w:cs="宋体" w:hint="eastAsia"/>
          <w:color w:val="333333"/>
          <w:kern w:val="0"/>
          <w:sz w:val="29"/>
          <w:szCs w:val="29"/>
        </w:rPr>
        <w:lastRenderedPageBreak/>
        <w:t>纸，每张答题纸均应符合该格式，卷面书写应规范、工整、清楚，不得出现与考题无关的内容。</w:t>
      </w:r>
    </w:p>
    <w:p w14:paraId="3D200FC3" w14:textId="25B68306" w:rsidR="004B4F90" w:rsidRPr="004B4F90" w:rsidRDefault="00BA0B8E" w:rsidP="004B4F90">
      <w:pPr>
        <w:widowControl/>
        <w:shd w:val="clear" w:color="auto" w:fill="FFFFFF"/>
        <w:jc w:val="left"/>
        <w:rPr>
          <w:rFonts w:ascii="微软雅黑" w:eastAsia="微软雅黑" w:hAnsi="微软雅黑" w:cs="宋体"/>
          <w:color w:val="333333"/>
          <w:kern w:val="0"/>
          <w:sz w:val="22"/>
        </w:rPr>
      </w:pPr>
      <w:r>
        <w:rPr>
          <w:rFonts w:ascii="微软雅黑" w:eastAsia="微软雅黑" w:hAnsi="微软雅黑" w:cs="宋体" w:hint="eastAsia"/>
          <w:noProof/>
          <w:color w:val="333333"/>
          <w:kern w:val="0"/>
          <w:sz w:val="22"/>
        </w:rPr>
        <w:drawing>
          <wp:inline distT="0" distB="0" distL="0" distR="0" wp14:anchorId="53611C92" wp14:editId="63B5B653">
            <wp:extent cx="2564295" cy="2876063"/>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extLst>
                        <a:ext uri="{28A0092B-C50C-407E-A947-70E740481C1C}">
                          <a14:useLocalDpi xmlns:a14="http://schemas.microsoft.com/office/drawing/2010/main" val="0"/>
                        </a:ext>
                      </a:extLst>
                    </a:blip>
                    <a:stretch>
                      <a:fillRect/>
                    </a:stretch>
                  </pic:blipFill>
                  <pic:spPr>
                    <a:xfrm>
                      <a:off x="0" y="0"/>
                      <a:ext cx="2574487" cy="2887494"/>
                    </a:xfrm>
                    <a:prstGeom prst="rect">
                      <a:avLst/>
                    </a:prstGeom>
                  </pic:spPr>
                </pic:pic>
              </a:graphicData>
            </a:graphic>
          </wp:inline>
        </w:drawing>
      </w:r>
    </w:p>
    <w:p w14:paraId="1209853C" w14:textId="77777777" w:rsidR="004B4F90" w:rsidRPr="004B4F90" w:rsidRDefault="004B4F90" w:rsidP="0098400E">
      <w:pPr>
        <w:widowControl/>
        <w:shd w:val="clear" w:color="auto" w:fill="FFFFFF"/>
        <w:jc w:val="left"/>
        <w:rPr>
          <w:rFonts w:ascii="微软雅黑" w:eastAsia="微软雅黑" w:hAnsi="微软雅黑" w:cs="宋体"/>
          <w:color w:val="333333"/>
          <w:kern w:val="0"/>
          <w:sz w:val="22"/>
          <w:vertAlign w:val="subscript"/>
        </w:rPr>
      </w:pPr>
      <w:r w:rsidRPr="004B4F90">
        <w:rPr>
          <w:rFonts w:ascii="微软雅黑" w:eastAsia="微软雅黑" w:hAnsi="微软雅黑" w:cs="宋体" w:hint="eastAsia"/>
          <w:color w:val="333333"/>
          <w:kern w:val="0"/>
          <w:sz w:val="29"/>
          <w:szCs w:val="29"/>
        </w:rPr>
        <w:t>2.考生网络环境检测与身份验证</w:t>
      </w:r>
    </w:p>
    <w:p w14:paraId="1248F6A9" w14:textId="70B7CBD6"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笔试</w:t>
      </w:r>
      <w:r w:rsidR="00DB4C9C">
        <w:rPr>
          <w:rFonts w:ascii="宋体" w:eastAsia="宋体" w:hAnsi="宋体" w:cs="宋体" w:hint="eastAsia"/>
          <w:color w:val="333333"/>
          <w:kern w:val="0"/>
          <w:sz w:val="29"/>
          <w:szCs w:val="29"/>
        </w:rPr>
        <w:t>进行前</w:t>
      </w:r>
      <w:r w:rsidR="000E426C">
        <w:rPr>
          <w:rFonts w:ascii="宋体" w:eastAsia="宋体" w:hAnsi="宋体" w:cs="宋体" w:hint="eastAsia"/>
          <w:color w:val="333333"/>
          <w:kern w:val="0"/>
          <w:sz w:val="29"/>
          <w:szCs w:val="29"/>
        </w:rPr>
        <w:t>，</w:t>
      </w:r>
      <w:r w:rsidRPr="004B4F90">
        <w:rPr>
          <w:rFonts w:ascii="宋体" w:eastAsia="宋体" w:hAnsi="宋体" w:cs="宋体" w:hint="eastAsia"/>
          <w:color w:val="333333"/>
          <w:kern w:val="0"/>
          <w:sz w:val="29"/>
          <w:szCs w:val="29"/>
        </w:rPr>
        <w:t>请考生</w:t>
      </w:r>
      <w:r w:rsidR="000E426C">
        <w:rPr>
          <w:rFonts w:ascii="宋体" w:eastAsia="宋体" w:hAnsi="宋体" w:cs="宋体" w:hint="eastAsia"/>
          <w:color w:val="333333"/>
          <w:kern w:val="0"/>
          <w:sz w:val="29"/>
          <w:szCs w:val="29"/>
        </w:rPr>
        <w:t>提前2</w:t>
      </w:r>
      <w:r w:rsidR="000E426C">
        <w:rPr>
          <w:rFonts w:ascii="宋体" w:eastAsia="宋体" w:hAnsi="宋体" w:cs="宋体"/>
          <w:color w:val="333333"/>
          <w:kern w:val="0"/>
          <w:sz w:val="29"/>
          <w:szCs w:val="29"/>
        </w:rPr>
        <w:t>0</w:t>
      </w:r>
      <w:r w:rsidR="000E426C">
        <w:rPr>
          <w:rFonts w:ascii="宋体" w:eastAsia="宋体" w:hAnsi="宋体" w:cs="宋体" w:hint="eastAsia"/>
          <w:color w:val="333333"/>
          <w:kern w:val="0"/>
          <w:sz w:val="29"/>
          <w:szCs w:val="29"/>
        </w:rPr>
        <w:t>分钟</w:t>
      </w:r>
      <w:r w:rsidRPr="004B4F90">
        <w:rPr>
          <w:rFonts w:ascii="宋体" w:eastAsia="宋体" w:hAnsi="宋体" w:cs="宋体" w:hint="eastAsia"/>
          <w:color w:val="333333"/>
          <w:kern w:val="0"/>
          <w:sz w:val="29"/>
          <w:szCs w:val="29"/>
        </w:rPr>
        <w:t>实名进入会议室（实名格式为：姓名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组别），打开摄像头和麦克风并保持安静，测试视频信号是否清晰和流畅，为确保考试效果，笔试将分散到多个会议室考场同步进行。</w:t>
      </w:r>
      <w:bookmarkStart w:id="0" w:name="_Hlk39878026"/>
      <w:r w:rsidRPr="004B4F90">
        <w:rPr>
          <w:rFonts w:ascii="宋体" w:eastAsia="宋体" w:hAnsi="宋体" w:cs="宋体" w:hint="eastAsia"/>
          <w:color w:val="333333"/>
          <w:kern w:val="0"/>
          <w:sz w:val="29"/>
          <w:szCs w:val="29"/>
        </w:rPr>
        <w:t>具体分组情况以及会议</w:t>
      </w:r>
      <w:bookmarkEnd w:id="0"/>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和密码笔试前一天会通过邮箱方式发送，收到后请回复邮件，邮件标题为“姓名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收到”，不要向他人透露会议室</w:t>
      </w:r>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及密码，如果因为考生个人原因造成不相关人员进入会议室，相关考生要承担相应法律责任。</w:t>
      </w:r>
    </w:p>
    <w:p w14:paraId="142B7D26" w14:textId="77777777" w:rsidR="004B4F90" w:rsidRPr="004B4F90" w:rsidRDefault="004B4F90" w:rsidP="004B4F90">
      <w:pPr>
        <w:widowControl/>
        <w:shd w:val="clear" w:color="auto" w:fill="FFFFFF"/>
        <w:ind w:firstLine="70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进入会议室后，考生须在监考老师的提示下轮流手持身份证，由监考老师放大截屏提取考生信息（确保人脸与证件同框），同时考生需对所处周边环境进行展示，确保周围没有其他人员在场，在证件信息与考生本人一致、周边环境检测完毕后，</w:t>
      </w:r>
      <w:r w:rsidRPr="004B4F90">
        <w:rPr>
          <w:rFonts w:ascii="宋体" w:eastAsia="宋体" w:hAnsi="宋体" w:cs="宋体" w:hint="eastAsia"/>
          <w:color w:val="333333"/>
          <w:kern w:val="0"/>
          <w:sz w:val="29"/>
          <w:szCs w:val="29"/>
        </w:rPr>
        <w:lastRenderedPageBreak/>
        <w:t>方可进行笔试。考生不得佩戴耳机或其它通讯设备，考试过程全程录像，一旦发现并认定考生作弊，将取消考试成绩。</w:t>
      </w:r>
    </w:p>
    <w:p w14:paraId="636CE6C8"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3.</w:t>
      </w:r>
      <w:r w:rsidRPr="004B4F90">
        <w:rPr>
          <w:rFonts w:ascii="宋体" w:eastAsia="宋体" w:hAnsi="宋体" w:cs="宋体" w:hint="eastAsia"/>
          <w:color w:val="333333"/>
          <w:kern w:val="0"/>
          <w:sz w:val="29"/>
          <w:szCs w:val="29"/>
        </w:rPr>
        <w:t>发放考题</w:t>
      </w:r>
    </w:p>
    <w:p w14:paraId="63DE6789" w14:textId="3B48ABC1" w:rsidR="004B4F90" w:rsidRPr="004B4F90" w:rsidRDefault="004B4F90" w:rsidP="004B4F90">
      <w:pPr>
        <w:widowControl/>
        <w:shd w:val="clear" w:color="auto" w:fill="FFFFFF"/>
        <w:ind w:firstLine="420"/>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不同会议室的监考老师将同步</w:t>
      </w:r>
      <w:r w:rsidR="00DB4C9C">
        <w:rPr>
          <w:rFonts w:ascii="宋体" w:eastAsia="宋体" w:hAnsi="宋体" w:cs="宋体" w:hint="eastAsia"/>
          <w:color w:val="333333"/>
          <w:kern w:val="0"/>
          <w:sz w:val="29"/>
          <w:szCs w:val="29"/>
        </w:rPr>
        <w:t>上传或</w:t>
      </w:r>
      <w:r w:rsidRPr="004B4F90">
        <w:rPr>
          <w:rFonts w:ascii="宋体" w:eastAsia="宋体" w:hAnsi="宋体" w:cs="宋体" w:hint="eastAsia"/>
          <w:color w:val="333333"/>
          <w:kern w:val="0"/>
          <w:sz w:val="29"/>
          <w:szCs w:val="29"/>
        </w:rPr>
        <w:t>共享试题到会议室，</w:t>
      </w:r>
      <w:r w:rsidR="00DB4C9C">
        <w:rPr>
          <w:rFonts w:ascii="宋体" w:eastAsia="宋体" w:hAnsi="宋体" w:cs="宋体" w:hint="eastAsia"/>
          <w:color w:val="333333"/>
          <w:kern w:val="0"/>
          <w:sz w:val="29"/>
          <w:szCs w:val="29"/>
        </w:rPr>
        <w:t>如共享则</w:t>
      </w:r>
      <w:r w:rsidRPr="004B4F90">
        <w:rPr>
          <w:rFonts w:ascii="宋体" w:eastAsia="宋体" w:hAnsi="宋体" w:cs="宋体" w:hint="eastAsia"/>
          <w:color w:val="333333"/>
          <w:kern w:val="0"/>
          <w:sz w:val="29"/>
          <w:szCs w:val="29"/>
        </w:rPr>
        <w:t>考生</w:t>
      </w:r>
      <w:r w:rsidR="00DB4C9C">
        <w:rPr>
          <w:rFonts w:ascii="宋体" w:eastAsia="宋体" w:hAnsi="宋体" w:cs="宋体" w:hint="eastAsia"/>
          <w:color w:val="333333"/>
          <w:kern w:val="0"/>
          <w:sz w:val="29"/>
          <w:szCs w:val="29"/>
        </w:rPr>
        <w:t>需</w:t>
      </w:r>
      <w:r w:rsidRPr="004B4F90">
        <w:rPr>
          <w:rFonts w:ascii="宋体" w:eastAsia="宋体" w:hAnsi="宋体" w:cs="宋体" w:hint="eastAsia"/>
          <w:color w:val="333333"/>
          <w:kern w:val="0"/>
          <w:sz w:val="29"/>
          <w:szCs w:val="29"/>
        </w:rPr>
        <w:t>在答题纸上抄写题目，题目抄写完毕后，结束共享，进行答题。</w:t>
      </w:r>
    </w:p>
    <w:p w14:paraId="6636EDA6"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4</w:t>
      </w:r>
      <w:r w:rsidRPr="004B4F90">
        <w:rPr>
          <w:rFonts w:ascii="宋体" w:eastAsia="宋体" w:hAnsi="宋体" w:cs="宋体" w:hint="eastAsia"/>
          <w:color w:val="333333"/>
          <w:kern w:val="0"/>
          <w:sz w:val="29"/>
          <w:szCs w:val="29"/>
        </w:rPr>
        <w:t>．考生答题</w:t>
      </w:r>
    </w:p>
    <w:p w14:paraId="6447F54F" w14:textId="482537A2"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答题过程中，笔记本电脑或台式机的摄像头和麦克风须全程开启，视频画面中显示的范围应包括考生的头部、双肩、手部及答题纸。如因网络问题出现卡顿或断网，请尽快重新连接网络并登陆会议室。笔试过程中可以翻阅</w:t>
      </w:r>
      <w:r w:rsidR="00992DC0">
        <w:rPr>
          <w:rFonts w:ascii="宋体" w:eastAsia="宋体" w:hAnsi="宋体" w:cs="宋体" w:hint="eastAsia"/>
          <w:color w:val="333333"/>
          <w:kern w:val="0"/>
          <w:sz w:val="29"/>
          <w:szCs w:val="29"/>
        </w:rPr>
        <w:t>有关的书籍等纸质资料和使用电子设备，但必须在答题纸上部，密封线上</w:t>
      </w:r>
      <w:r w:rsidRPr="004B4F90">
        <w:rPr>
          <w:rFonts w:ascii="宋体" w:eastAsia="宋体" w:hAnsi="宋体" w:cs="宋体" w:hint="eastAsia"/>
          <w:color w:val="333333"/>
          <w:kern w:val="0"/>
          <w:sz w:val="29"/>
          <w:szCs w:val="29"/>
        </w:rPr>
        <w:t>方书写“本人保证独立完成试卷，如违反上述原则，原意承担一切后果”，并手写本人姓名。试卷需用黑色水笔书写，答题时间为</w:t>
      </w:r>
      <w:r w:rsidRPr="004B4F90">
        <w:rPr>
          <w:rFonts w:ascii="微软雅黑" w:eastAsia="微软雅黑" w:hAnsi="微软雅黑" w:cs="宋体" w:hint="eastAsia"/>
          <w:color w:val="333333"/>
          <w:kern w:val="0"/>
          <w:sz w:val="29"/>
          <w:szCs w:val="29"/>
        </w:rPr>
        <w:t>1</w:t>
      </w:r>
      <w:r w:rsidRPr="004B4F90">
        <w:rPr>
          <w:rFonts w:ascii="宋体" w:eastAsia="宋体" w:hAnsi="宋体" w:cs="宋体" w:hint="eastAsia"/>
          <w:color w:val="333333"/>
          <w:kern w:val="0"/>
          <w:sz w:val="29"/>
          <w:szCs w:val="29"/>
        </w:rPr>
        <w:t>个小时，如遇不可抗力导致时间耽搁，考试时间顺延。</w:t>
      </w:r>
    </w:p>
    <w:p w14:paraId="379AC924"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5</w:t>
      </w:r>
      <w:r w:rsidRPr="004B4F90">
        <w:rPr>
          <w:rFonts w:ascii="宋体" w:eastAsia="宋体" w:hAnsi="宋体" w:cs="宋体" w:hint="eastAsia"/>
          <w:color w:val="333333"/>
          <w:kern w:val="0"/>
          <w:sz w:val="29"/>
          <w:szCs w:val="29"/>
        </w:rPr>
        <w:t>．考生交卷</w:t>
      </w:r>
    </w:p>
    <w:p w14:paraId="48234411" w14:textId="7A3C8263"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答题结束后，请考生在</w:t>
      </w:r>
      <w:r w:rsidRPr="004B4F90">
        <w:rPr>
          <w:rFonts w:ascii="微软雅黑" w:eastAsia="微软雅黑" w:hAnsi="微软雅黑" w:cs="宋体" w:hint="eastAsia"/>
          <w:color w:val="333333"/>
          <w:kern w:val="0"/>
          <w:sz w:val="29"/>
          <w:szCs w:val="29"/>
        </w:rPr>
        <w:t>10</w:t>
      </w:r>
      <w:r w:rsidR="00992DC0">
        <w:rPr>
          <w:rFonts w:ascii="宋体" w:eastAsia="宋体" w:hAnsi="宋体" w:cs="宋体" w:hint="eastAsia"/>
          <w:color w:val="333333"/>
          <w:kern w:val="0"/>
          <w:sz w:val="29"/>
          <w:szCs w:val="29"/>
        </w:rPr>
        <w:t>分钟内将答题纸满屏扫描或拍照并发送到指定邮箱（邮箱后期公布），扫描或拍照</w:t>
      </w:r>
      <w:r w:rsidRPr="004B4F90">
        <w:rPr>
          <w:rFonts w:ascii="宋体" w:eastAsia="宋体" w:hAnsi="宋体" w:cs="宋体" w:hint="eastAsia"/>
          <w:color w:val="333333"/>
          <w:kern w:val="0"/>
          <w:sz w:val="29"/>
          <w:szCs w:val="29"/>
        </w:rPr>
        <w:t>务必清楚，邮件标题为：</w:t>
      </w:r>
      <w:r w:rsidR="00532E71">
        <w:rPr>
          <w:rFonts w:ascii="宋体" w:eastAsia="宋体" w:hAnsi="宋体" w:cs="宋体" w:hint="eastAsia"/>
          <w:color w:val="333333"/>
          <w:kern w:val="0"/>
          <w:sz w:val="29"/>
          <w:szCs w:val="29"/>
        </w:rPr>
        <w:t>姓名+所报专业+</w:t>
      </w:r>
      <w:r w:rsidR="00122AF5">
        <w:rPr>
          <w:rFonts w:ascii="宋体" w:eastAsia="宋体" w:hAnsi="宋体" w:cs="宋体" w:hint="eastAsia"/>
          <w:color w:val="333333"/>
          <w:kern w:val="0"/>
          <w:sz w:val="29"/>
          <w:szCs w:val="29"/>
        </w:rPr>
        <w:t>考生</w:t>
      </w:r>
      <w:r w:rsidR="00532E71">
        <w:rPr>
          <w:rFonts w:ascii="宋体" w:eastAsia="宋体" w:hAnsi="宋体" w:cs="宋体" w:hint="eastAsia"/>
          <w:color w:val="333333"/>
          <w:kern w:val="0"/>
          <w:sz w:val="29"/>
          <w:szCs w:val="29"/>
        </w:rPr>
        <w:t>学校+答卷份数</w:t>
      </w:r>
      <w:r w:rsidRPr="004B4F90">
        <w:rPr>
          <w:rFonts w:ascii="宋体" w:eastAsia="宋体" w:hAnsi="宋体" w:cs="宋体" w:hint="eastAsia"/>
          <w:color w:val="333333"/>
          <w:kern w:val="0"/>
          <w:sz w:val="29"/>
          <w:szCs w:val="29"/>
        </w:rPr>
        <w:t>，邮件的发送过程不得离开摄像头监控范围，逾期未收到邮件的考生将视为考生缺考。交卷完成后考生不得离开会议室，等监考老师宣布已收到大</w:t>
      </w:r>
      <w:r w:rsidRPr="004B4F90">
        <w:rPr>
          <w:rFonts w:ascii="宋体" w:eastAsia="宋体" w:hAnsi="宋体" w:cs="宋体" w:hint="eastAsia"/>
          <w:color w:val="333333"/>
          <w:kern w:val="0"/>
          <w:sz w:val="29"/>
          <w:szCs w:val="29"/>
        </w:rPr>
        <w:lastRenderedPageBreak/>
        <w:t>家的答卷后，才能离开会议室，答题纸原稿请妥善保管，不得外传。</w:t>
      </w:r>
    </w:p>
    <w:p w14:paraId="0BF71FCA"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p>
    <w:p w14:paraId="228B332B"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三、面试流程</w:t>
      </w:r>
    </w:p>
    <w:p w14:paraId="5136C798" w14:textId="6F86A191"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面试流程包</w:t>
      </w:r>
      <w:r w:rsidR="00992DC0">
        <w:rPr>
          <w:rFonts w:ascii="宋体" w:eastAsia="宋体" w:hAnsi="宋体" w:cs="宋体" w:hint="eastAsia"/>
          <w:color w:val="333333"/>
          <w:kern w:val="0"/>
          <w:sz w:val="29"/>
          <w:szCs w:val="29"/>
        </w:rPr>
        <w:t>括：资格审核、等候复试、进入复试区、复试结束等</w:t>
      </w:r>
      <w:r w:rsidRPr="004B4F90">
        <w:rPr>
          <w:rFonts w:ascii="宋体" w:eastAsia="宋体" w:hAnsi="宋体" w:cs="宋体" w:hint="eastAsia"/>
          <w:color w:val="333333"/>
          <w:kern w:val="0"/>
          <w:sz w:val="29"/>
          <w:szCs w:val="29"/>
        </w:rPr>
        <w:t>。</w:t>
      </w:r>
    </w:p>
    <w:p w14:paraId="3D93FD4B" w14:textId="31A653BF" w:rsidR="004B4F90" w:rsidRPr="004B4F90" w:rsidRDefault="00992DC0" w:rsidP="004B4F90">
      <w:pPr>
        <w:widowControl/>
        <w:shd w:val="clear" w:color="auto" w:fill="FFFFFF"/>
        <w:jc w:val="left"/>
        <w:rPr>
          <w:rFonts w:ascii="微软雅黑" w:eastAsia="微软雅黑" w:hAnsi="微软雅黑" w:cs="宋体"/>
          <w:color w:val="333333"/>
          <w:kern w:val="0"/>
          <w:sz w:val="22"/>
        </w:rPr>
      </w:pPr>
      <w:r>
        <w:rPr>
          <w:rFonts w:ascii="微软雅黑" w:eastAsia="微软雅黑" w:hAnsi="微软雅黑" w:cs="宋体" w:hint="eastAsia"/>
          <w:color w:val="333333"/>
          <w:kern w:val="0"/>
          <w:sz w:val="29"/>
          <w:szCs w:val="29"/>
        </w:rPr>
        <w:t>1.</w:t>
      </w:r>
      <w:r w:rsidR="004B4F90" w:rsidRPr="004B4F90">
        <w:rPr>
          <w:rFonts w:ascii="宋体" w:eastAsia="宋体" w:hAnsi="宋体" w:cs="宋体" w:hint="eastAsia"/>
          <w:color w:val="333333"/>
          <w:kern w:val="0"/>
          <w:sz w:val="29"/>
          <w:szCs w:val="29"/>
        </w:rPr>
        <w:t>资格审核</w:t>
      </w:r>
    </w:p>
    <w:p w14:paraId="7168EF60" w14:textId="1183E771"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请考生在面试正式开始前</w:t>
      </w:r>
      <w:r w:rsidR="00122AF5">
        <w:rPr>
          <w:rFonts w:ascii="微软雅黑" w:eastAsia="微软雅黑" w:hAnsi="微软雅黑" w:cs="宋体"/>
          <w:color w:val="333333"/>
          <w:kern w:val="0"/>
          <w:sz w:val="29"/>
          <w:szCs w:val="29"/>
        </w:rPr>
        <w:t>3</w:t>
      </w:r>
      <w:r w:rsidRPr="004B4F90">
        <w:rPr>
          <w:rFonts w:ascii="微软雅黑" w:eastAsia="微软雅黑" w:hAnsi="微软雅黑" w:cs="宋体" w:hint="eastAsia"/>
          <w:color w:val="333333"/>
          <w:kern w:val="0"/>
          <w:sz w:val="29"/>
          <w:szCs w:val="29"/>
        </w:rPr>
        <w:t>0</w:t>
      </w:r>
      <w:r w:rsidRPr="004B4F90">
        <w:rPr>
          <w:rFonts w:ascii="宋体" w:eastAsia="宋体" w:hAnsi="宋体" w:cs="宋体" w:hint="eastAsia"/>
          <w:color w:val="333333"/>
          <w:kern w:val="0"/>
          <w:sz w:val="29"/>
          <w:szCs w:val="29"/>
        </w:rPr>
        <w:t>分钟登录相关腾讯会议系统</w:t>
      </w:r>
      <w:r w:rsidR="00992DC0">
        <w:rPr>
          <w:rFonts w:ascii="宋体" w:eastAsia="宋体" w:hAnsi="宋体" w:cs="宋体" w:hint="eastAsia"/>
          <w:color w:val="333333"/>
          <w:kern w:val="0"/>
          <w:sz w:val="29"/>
          <w:szCs w:val="29"/>
        </w:rPr>
        <w:t>（具体地址和I</w:t>
      </w:r>
      <w:r w:rsidR="00992DC0">
        <w:rPr>
          <w:rFonts w:ascii="宋体" w:eastAsia="宋体" w:hAnsi="宋体" w:cs="宋体"/>
          <w:color w:val="333333"/>
          <w:kern w:val="0"/>
          <w:sz w:val="29"/>
          <w:szCs w:val="29"/>
        </w:rPr>
        <w:t>D</w:t>
      </w:r>
      <w:r w:rsidR="00992DC0">
        <w:rPr>
          <w:rFonts w:ascii="宋体" w:eastAsia="宋体" w:hAnsi="宋体" w:cs="宋体" w:hint="eastAsia"/>
          <w:color w:val="333333"/>
          <w:kern w:val="0"/>
          <w:sz w:val="29"/>
          <w:szCs w:val="29"/>
        </w:rPr>
        <w:t>后期通知）</w:t>
      </w:r>
      <w:r w:rsidRPr="004B4F90">
        <w:rPr>
          <w:rFonts w:ascii="宋体" w:eastAsia="宋体" w:hAnsi="宋体" w:cs="宋体" w:hint="eastAsia"/>
          <w:color w:val="333333"/>
          <w:kern w:val="0"/>
          <w:sz w:val="29"/>
          <w:szCs w:val="29"/>
        </w:rPr>
        <w:t>，经核验证件、人像与照片比对后进入等候区。请提前准备好纸、笔、身份证原件。</w:t>
      </w:r>
    </w:p>
    <w:p w14:paraId="61B41A81" w14:textId="6DD44849"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为避免等待时间过长和网络拥堵</w:t>
      </w:r>
      <w:r w:rsidR="00122AF5">
        <w:rPr>
          <w:rFonts w:ascii="宋体" w:eastAsia="宋体" w:hAnsi="宋体" w:cs="宋体" w:hint="eastAsia"/>
          <w:color w:val="333333"/>
          <w:kern w:val="0"/>
          <w:sz w:val="29"/>
          <w:szCs w:val="29"/>
        </w:rPr>
        <w:t>，面试将会分组进行</w:t>
      </w:r>
      <w:r w:rsidR="00992DC0">
        <w:rPr>
          <w:rFonts w:ascii="宋体" w:eastAsia="宋体" w:hAnsi="宋体" w:cs="宋体" w:hint="eastAsia"/>
          <w:color w:val="333333"/>
          <w:kern w:val="0"/>
          <w:sz w:val="29"/>
          <w:szCs w:val="29"/>
        </w:rPr>
        <w:t>，具体分组名单</w:t>
      </w:r>
      <w:r w:rsidR="00DB4C9C">
        <w:rPr>
          <w:rFonts w:ascii="宋体" w:eastAsia="宋体" w:hAnsi="宋体" w:cs="宋体" w:hint="eastAsia"/>
          <w:color w:val="333333"/>
          <w:kern w:val="0"/>
          <w:sz w:val="29"/>
          <w:szCs w:val="29"/>
        </w:rPr>
        <w:t>和时间后期公布。</w:t>
      </w:r>
      <w:r w:rsidR="00992DC0" w:rsidRPr="004B4F90">
        <w:rPr>
          <w:rFonts w:ascii="微软雅黑" w:eastAsia="微软雅黑" w:hAnsi="微软雅黑" w:cs="宋体"/>
          <w:color w:val="333333"/>
          <w:kern w:val="0"/>
          <w:sz w:val="22"/>
        </w:rPr>
        <w:t xml:space="preserve"> </w:t>
      </w:r>
    </w:p>
    <w:p w14:paraId="55699E9A"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2</w:t>
      </w:r>
      <w:r w:rsidRPr="004B4F90">
        <w:rPr>
          <w:rFonts w:ascii="宋体" w:eastAsia="宋体" w:hAnsi="宋体" w:cs="宋体" w:hint="eastAsia"/>
          <w:color w:val="333333"/>
          <w:kern w:val="0"/>
          <w:sz w:val="29"/>
          <w:szCs w:val="29"/>
        </w:rPr>
        <w:t>．等候复试</w:t>
      </w:r>
    </w:p>
    <w:p w14:paraId="4FF66EAF" w14:textId="65C35382" w:rsidR="004B4F90" w:rsidRPr="004B4F90" w:rsidRDefault="004B4F90" w:rsidP="004B4F90">
      <w:pPr>
        <w:widowControl/>
        <w:shd w:val="clear" w:color="auto" w:fill="FFFFFF"/>
        <w:ind w:firstLine="28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考生在复试开始前半个小时进入等候区，进入面试区和等候区时须实名，实名格式为：姓名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组别，在复试管理人员的指导下进行各项准备工作，具体分组情况以及会议</w:t>
      </w:r>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和密码面试前一天会通过邮箱方式发送，收到后请回复邮件，邮件标题为“姓名</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组别</w:t>
      </w:r>
      <w:r w:rsidRPr="004B4F90">
        <w:rPr>
          <w:rFonts w:ascii="微软雅黑" w:eastAsia="微软雅黑" w:hAnsi="微软雅黑" w:cs="宋体" w:hint="eastAsia"/>
          <w:color w:val="333333"/>
          <w:kern w:val="0"/>
          <w:sz w:val="29"/>
          <w:szCs w:val="29"/>
        </w:rPr>
        <w:t>+</w:t>
      </w:r>
      <w:r w:rsidRPr="004B4F90">
        <w:rPr>
          <w:rFonts w:ascii="宋体" w:eastAsia="宋体" w:hAnsi="宋体" w:cs="宋体" w:hint="eastAsia"/>
          <w:color w:val="333333"/>
          <w:kern w:val="0"/>
          <w:sz w:val="29"/>
          <w:szCs w:val="29"/>
        </w:rPr>
        <w:t>收到”，不要向他人透露会议室</w:t>
      </w:r>
      <w:r w:rsidRPr="004B4F90">
        <w:rPr>
          <w:rFonts w:ascii="微软雅黑" w:eastAsia="微软雅黑" w:hAnsi="微软雅黑" w:cs="宋体" w:hint="eastAsia"/>
          <w:color w:val="333333"/>
          <w:kern w:val="0"/>
          <w:sz w:val="29"/>
          <w:szCs w:val="29"/>
        </w:rPr>
        <w:t>ID</w:t>
      </w:r>
      <w:r w:rsidRPr="004B4F90">
        <w:rPr>
          <w:rFonts w:ascii="宋体" w:eastAsia="宋体" w:hAnsi="宋体" w:cs="宋体" w:hint="eastAsia"/>
          <w:color w:val="333333"/>
          <w:kern w:val="0"/>
          <w:sz w:val="29"/>
          <w:szCs w:val="29"/>
        </w:rPr>
        <w:t>及密码，如果因为考生个人原因造成不相关人员进入会议室，相关考生要承担相应法律责任。</w:t>
      </w:r>
    </w:p>
    <w:p w14:paraId="3C010944" w14:textId="11678F66"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宋体" w:eastAsia="宋体" w:hAnsi="宋体" w:cs="宋体" w:hint="eastAsia"/>
          <w:color w:val="333333"/>
          <w:kern w:val="0"/>
          <w:sz w:val="29"/>
          <w:szCs w:val="29"/>
        </w:rPr>
        <w:t>对于超过规定时间</w:t>
      </w:r>
      <w:r w:rsidRPr="004B4F90">
        <w:rPr>
          <w:rFonts w:ascii="微软雅黑" w:eastAsia="微软雅黑" w:hAnsi="微软雅黑" w:cs="宋体" w:hint="eastAsia"/>
          <w:color w:val="333333"/>
          <w:kern w:val="0"/>
          <w:sz w:val="29"/>
          <w:szCs w:val="29"/>
        </w:rPr>
        <w:t>5</w:t>
      </w:r>
      <w:r w:rsidRPr="004B4F90">
        <w:rPr>
          <w:rFonts w:ascii="宋体" w:eastAsia="宋体" w:hAnsi="宋体" w:cs="宋体" w:hint="eastAsia"/>
          <w:color w:val="333333"/>
          <w:kern w:val="0"/>
          <w:sz w:val="29"/>
          <w:szCs w:val="29"/>
        </w:rPr>
        <w:t>分钟仍未进入面试系统中的考生，如无能获得学院认可的情况说明将视为缺考。</w:t>
      </w:r>
    </w:p>
    <w:p w14:paraId="0ECD3971"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lastRenderedPageBreak/>
        <w:t>3</w:t>
      </w:r>
      <w:r w:rsidRPr="004B4F90">
        <w:rPr>
          <w:rFonts w:ascii="宋体" w:eastAsia="宋体" w:hAnsi="宋体" w:cs="宋体" w:hint="eastAsia"/>
          <w:color w:val="333333"/>
          <w:kern w:val="0"/>
          <w:sz w:val="29"/>
          <w:szCs w:val="29"/>
        </w:rPr>
        <w:t>．</w:t>
      </w:r>
      <w:r w:rsidRPr="006C3A02">
        <w:rPr>
          <w:rFonts w:ascii="宋体" w:eastAsia="宋体" w:hAnsi="宋体" w:cs="宋体" w:hint="eastAsia"/>
          <w:color w:val="333333"/>
          <w:kern w:val="0"/>
          <w:sz w:val="29"/>
          <w:szCs w:val="29"/>
        </w:rPr>
        <w:t>进入复试区</w:t>
      </w:r>
    </w:p>
    <w:p w14:paraId="72215F51" w14:textId="670BC43E"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6C3A02">
        <w:rPr>
          <w:rFonts w:ascii="宋体" w:eastAsia="宋体" w:hAnsi="宋体" w:cs="宋体" w:hint="eastAsia"/>
          <w:color w:val="333333"/>
          <w:kern w:val="0"/>
          <w:sz w:val="29"/>
          <w:szCs w:val="29"/>
        </w:rPr>
        <w:t>面试过程中如</w:t>
      </w:r>
      <w:r w:rsidR="00992DC0">
        <w:rPr>
          <w:rFonts w:ascii="宋体" w:eastAsia="宋体" w:hAnsi="宋体" w:cs="宋体" w:hint="eastAsia"/>
          <w:color w:val="333333"/>
          <w:kern w:val="0"/>
          <w:sz w:val="29"/>
          <w:szCs w:val="29"/>
        </w:rPr>
        <w:t>听不到考官声音或者出现其他特殊情况，不要擅自离开网络复试界面，请</w:t>
      </w:r>
      <w:r w:rsidRPr="006C3A02">
        <w:rPr>
          <w:rFonts w:ascii="宋体" w:eastAsia="宋体" w:hAnsi="宋体" w:cs="宋体" w:hint="eastAsia"/>
          <w:color w:val="333333"/>
          <w:kern w:val="0"/>
          <w:sz w:val="29"/>
          <w:szCs w:val="29"/>
        </w:rPr>
        <w:t>举手示意。如在复试过程中发生学生端断网，请迅速切换网络再次进入复试系统，如不成功则转为电话复试（考生须在</w:t>
      </w:r>
      <w:r w:rsidRPr="006C3A02">
        <w:rPr>
          <w:rFonts w:ascii="微软雅黑" w:eastAsia="微软雅黑" w:hAnsi="微软雅黑" w:cs="宋体" w:hint="eastAsia"/>
          <w:color w:val="333333"/>
          <w:kern w:val="0"/>
          <w:sz w:val="29"/>
          <w:szCs w:val="29"/>
        </w:rPr>
        <w:t>1</w:t>
      </w:r>
      <w:r w:rsidRPr="006C3A02">
        <w:rPr>
          <w:rFonts w:ascii="宋体" w:eastAsia="宋体" w:hAnsi="宋体" w:cs="宋体" w:hint="eastAsia"/>
          <w:color w:val="333333"/>
          <w:kern w:val="0"/>
          <w:sz w:val="29"/>
          <w:szCs w:val="29"/>
        </w:rPr>
        <w:t>分钟内接通学院拨打的电话，超过</w:t>
      </w:r>
      <w:r w:rsidRPr="006C3A02">
        <w:rPr>
          <w:rFonts w:ascii="微软雅黑" w:eastAsia="微软雅黑" w:hAnsi="微软雅黑" w:cs="宋体" w:hint="eastAsia"/>
          <w:color w:val="333333"/>
          <w:kern w:val="0"/>
          <w:sz w:val="29"/>
          <w:szCs w:val="29"/>
        </w:rPr>
        <w:t>1</w:t>
      </w:r>
      <w:r w:rsidRPr="006C3A02">
        <w:rPr>
          <w:rFonts w:ascii="宋体" w:eastAsia="宋体" w:hAnsi="宋体" w:cs="宋体" w:hint="eastAsia"/>
          <w:color w:val="333333"/>
          <w:kern w:val="0"/>
          <w:sz w:val="29"/>
          <w:szCs w:val="29"/>
        </w:rPr>
        <w:t>分钟视为放弃），对于学生端断网考生采取重新面试还是继续面试，由面试组专家视情况共同决定。如发生学校端系统或网络问题，学院将另行通知相关事宜。</w:t>
      </w:r>
    </w:p>
    <w:p w14:paraId="05529A45" w14:textId="77777777" w:rsidR="004B4F90" w:rsidRPr="004B4F90" w:rsidRDefault="004B4F90" w:rsidP="004B4F90">
      <w:pPr>
        <w:widowControl/>
        <w:shd w:val="clear" w:color="auto" w:fill="FFFFFF"/>
        <w:ind w:firstLine="555"/>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4．复试结束</w:t>
      </w:r>
    </w:p>
    <w:p w14:paraId="4CF4F5A6" w14:textId="71278253" w:rsidR="004B4F90" w:rsidRPr="004B4F90" w:rsidRDefault="00992DC0" w:rsidP="00992DC0">
      <w:pPr>
        <w:widowControl/>
        <w:shd w:val="clear" w:color="auto" w:fill="FFFFFF"/>
        <w:ind w:firstLineChars="200" w:firstLine="580"/>
        <w:jc w:val="left"/>
        <w:rPr>
          <w:rFonts w:ascii="微软雅黑" w:eastAsia="微软雅黑" w:hAnsi="微软雅黑" w:cs="宋体"/>
          <w:color w:val="333333"/>
          <w:kern w:val="0"/>
          <w:sz w:val="22"/>
        </w:rPr>
      </w:pPr>
      <w:r>
        <w:rPr>
          <w:rFonts w:ascii="宋体" w:eastAsia="宋体" w:hAnsi="宋体" w:cs="宋体" w:hint="eastAsia"/>
          <w:color w:val="333333"/>
          <w:kern w:val="0"/>
          <w:sz w:val="29"/>
          <w:szCs w:val="29"/>
        </w:rPr>
        <w:t>复试结束后，</w:t>
      </w:r>
      <w:r w:rsidR="004B4F90" w:rsidRPr="004B4F90">
        <w:rPr>
          <w:rFonts w:ascii="宋体" w:eastAsia="宋体" w:hAnsi="宋体" w:cs="宋体" w:hint="eastAsia"/>
          <w:color w:val="333333"/>
          <w:kern w:val="0"/>
          <w:sz w:val="29"/>
          <w:szCs w:val="29"/>
        </w:rPr>
        <w:t>考生离开复试区。</w:t>
      </w:r>
      <w:bookmarkStart w:id="1" w:name="_GoBack"/>
      <w:bookmarkEnd w:id="1"/>
    </w:p>
    <w:p w14:paraId="6C80BE10" w14:textId="51E668F1"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宋体" w:eastAsia="宋体" w:hAnsi="宋体" w:cs="宋体" w:hint="eastAsia"/>
          <w:b/>
          <w:bCs/>
          <w:color w:val="333333"/>
          <w:kern w:val="0"/>
          <w:sz w:val="29"/>
          <w:szCs w:val="29"/>
        </w:rPr>
        <w:t>请考生密切关注新闻传播学院官网</w:t>
      </w:r>
      <w:r w:rsidR="00992DC0">
        <w:rPr>
          <w:rFonts w:ascii="宋体" w:eastAsia="宋体" w:hAnsi="宋体" w:cs="宋体" w:hint="eastAsia"/>
          <w:b/>
          <w:bCs/>
          <w:color w:val="333333"/>
          <w:kern w:val="0"/>
          <w:sz w:val="29"/>
          <w:szCs w:val="29"/>
        </w:rPr>
        <w:t>和个人邮箱，了解相关后续信息。</w:t>
      </w:r>
    </w:p>
    <w:p w14:paraId="22086712"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p>
    <w:p w14:paraId="3766EFBC"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宋体" w:eastAsia="宋体" w:hAnsi="宋体" w:cs="宋体" w:hint="eastAsia"/>
          <w:b/>
          <w:bCs/>
          <w:color w:val="333333"/>
          <w:kern w:val="0"/>
          <w:sz w:val="29"/>
          <w:szCs w:val="29"/>
        </w:rPr>
        <w:t>注意事项：</w:t>
      </w:r>
    </w:p>
    <w:p w14:paraId="0307E31B"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1</w:t>
      </w:r>
      <w:r w:rsidRPr="004B4F90">
        <w:rPr>
          <w:rFonts w:ascii="宋体" w:eastAsia="宋体" w:hAnsi="宋体" w:cs="宋体" w:hint="eastAsia"/>
          <w:color w:val="333333"/>
          <w:kern w:val="0"/>
          <w:sz w:val="29"/>
          <w:szCs w:val="29"/>
        </w:rPr>
        <w:t>、不论是面试还是笔试，都将对所用电脑屏幕进行全程录屏，请考生遵守考场规则。</w:t>
      </w:r>
    </w:p>
    <w:p w14:paraId="60A0342F"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2</w:t>
      </w:r>
      <w:r w:rsidRPr="004B4F90">
        <w:rPr>
          <w:rFonts w:ascii="宋体" w:eastAsia="宋体" w:hAnsi="宋体" w:cs="宋体" w:hint="eastAsia"/>
          <w:color w:val="333333"/>
          <w:kern w:val="0"/>
          <w:sz w:val="29"/>
          <w:szCs w:val="29"/>
        </w:rPr>
        <w:t>、面试过程中禁止自行录音录像，已完成复试的考生不得通过任何途径在网络及现实中讨论与传播与复试相关的内容，如造成信息泄露，责任自负。</w:t>
      </w:r>
    </w:p>
    <w:p w14:paraId="7CFEE3D0"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3</w:t>
      </w:r>
      <w:r w:rsidRPr="004B4F90">
        <w:rPr>
          <w:rFonts w:ascii="宋体" w:eastAsia="宋体" w:hAnsi="宋体" w:cs="宋体" w:hint="eastAsia"/>
          <w:color w:val="333333"/>
          <w:kern w:val="0"/>
          <w:sz w:val="29"/>
          <w:szCs w:val="29"/>
        </w:rPr>
        <w:t>、靠后的考生等候时间较长，请耐心等待。</w:t>
      </w:r>
    </w:p>
    <w:p w14:paraId="59769341"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b/>
          <w:bCs/>
          <w:color w:val="333333"/>
          <w:kern w:val="0"/>
          <w:sz w:val="29"/>
          <w:szCs w:val="29"/>
        </w:rPr>
        <w:t>4</w:t>
      </w:r>
      <w:r w:rsidRPr="004B4F90">
        <w:rPr>
          <w:rFonts w:ascii="宋体" w:eastAsia="宋体" w:hAnsi="宋体" w:cs="宋体" w:hint="eastAsia"/>
          <w:b/>
          <w:bCs/>
          <w:color w:val="333333"/>
          <w:kern w:val="0"/>
          <w:sz w:val="29"/>
          <w:szCs w:val="29"/>
        </w:rPr>
        <w:t>、</w:t>
      </w:r>
      <w:r w:rsidRPr="004B4F90">
        <w:rPr>
          <w:rFonts w:ascii="宋体" w:eastAsia="宋体" w:hAnsi="宋体" w:cs="宋体" w:hint="eastAsia"/>
          <w:color w:val="333333"/>
          <w:kern w:val="0"/>
          <w:sz w:val="29"/>
          <w:szCs w:val="29"/>
        </w:rPr>
        <w:t>学校和学院认为有必要时，可对考生再次复试</w:t>
      </w:r>
    </w:p>
    <w:p w14:paraId="34FC05A5" w14:textId="77777777" w:rsidR="004B4F90" w:rsidRPr="004B4F90" w:rsidRDefault="004B4F90" w:rsidP="004B4F90">
      <w:pPr>
        <w:widowControl/>
        <w:shd w:val="clear" w:color="auto" w:fill="FFFFFF"/>
        <w:jc w:val="left"/>
        <w:rPr>
          <w:rFonts w:ascii="微软雅黑" w:eastAsia="微软雅黑" w:hAnsi="微软雅黑" w:cs="宋体"/>
          <w:color w:val="333333"/>
          <w:kern w:val="0"/>
          <w:sz w:val="22"/>
        </w:rPr>
      </w:pPr>
      <w:r w:rsidRPr="004B4F90">
        <w:rPr>
          <w:rFonts w:ascii="微软雅黑" w:eastAsia="微软雅黑" w:hAnsi="微软雅黑" w:cs="宋体" w:hint="eastAsia"/>
          <w:color w:val="333333"/>
          <w:kern w:val="0"/>
          <w:sz w:val="29"/>
          <w:szCs w:val="29"/>
        </w:rPr>
        <w:t>5</w:t>
      </w:r>
      <w:r w:rsidRPr="004B4F90">
        <w:rPr>
          <w:rFonts w:ascii="宋体" w:eastAsia="宋体" w:hAnsi="宋体" w:cs="宋体" w:hint="eastAsia"/>
          <w:color w:val="333333"/>
          <w:kern w:val="0"/>
          <w:sz w:val="29"/>
          <w:szCs w:val="29"/>
        </w:rPr>
        <w:t>、未尽事宜，有南京大学新闻传播学院负责解释。</w:t>
      </w:r>
    </w:p>
    <w:sectPr w:rsidR="004B4F90" w:rsidRPr="004B4F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E1A23" w14:textId="77777777" w:rsidR="00282622" w:rsidRDefault="00282622" w:rsidP="00992DC0">
      <w:r>
        <w:separator/>
      </w:r>
    </w:p>
  </w:endnote>
  <w:endnote w:type="continuationSeparator" w:id="0">
    <w:p w14:paraId="48448AFB" w14:textId="77777777" w:rsidR="00282622" w:rsidRDefault="00282622" w:rsidP="0099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12F43" w14:textId="77777777" w:rsidR="00282622" w:rsidRDefault="00282622" w:rsidP="00992DC0">
      <w:r>
        <w:separator/>
      </w:r>
    </w:p>
  </w:footnote>
  <w:footnote w:type="continuationSeparator" w:id="0">
    <w:p w14:paraId="19E347D5" w14:textId="77777777" w:rsidR="00282622" w:rsidRDefault="00282622" w:rsidP="00992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4"/>
    <w:rsid w:val="000610C0"/>
    <w:rsid w:val="000E426C"/>
    <w:rsid w:val="00122AF5"/>
    <w:rsid w:val="00282622"/>
    <w:rsid w:val="003205FC"/>
    <w:rsid w:val="004B4F90"/>
    <w:rsid w:val="005037A5"/>
    <w:rsid w:val="00504864"/>
    <w:rsid w:val="00532E71"/>
    <w:rsid w:val="00543FA5"/>
    <w:rsid w:val="006C3A02"/>
    <w:rsid w:val="00753BE8"/>
    <w:rsid w:val="0098400E"/>
    <w:rsid w:val="00992DC0"/>
    <w:rsid w:val="00BA0B8E"/>
    <w:rsid w:val="00BE76D0"/>
    <w:rsid w:val="00C50C16"/>
    <w:rsid w:val="00C543A4"/>
    <w:rsid w:val="00DB4C9C"/>
    <w:rsid w:val="00EA6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62ABD"/>
  <w15:chartTrackingRefBased/>
  <w15:docId w15:val="{F2EE06F2-AF27-4BF6-AF34-A0A5E1C49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4B4F9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F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B4F90"/>
    <w:rPr>
      <w:b/>
      <w:bCs/>
    </w:rPr>
  </w:style>
  <w:style w:type="character" w:customStyle="1" w:styleId="10">
    <w:name w:val="标题 1 字符"/>
    <w:basedOn w:val="a0"/>
    <w:link w:val="1"/>
    <w:uiPriority w:val="9"/>
    <w:rsid w:val="004B4F90"/>
    <w:rPr>
      <w:rFonts w:ascii="宋体" w:eastAsia="宋体" w:hAnsi="宋体" w:cs="宋体"/>
      <w:b/>
      <w:bCs/>
      <w:kern w:val="36"/>
      <w:sz w:val="48"/>
      <w:szCs w:val="48"/>
    </w:rPr>
  </w:style>
  <w:style w:type="character" w:styleId="a5">
    <w:name w:val="annotation reference"/>
    <w:basedOn w:val="a0"/>
    <w:uiPriority w:val="99"/>
    <w:semiHidden/>
    <w:unhideWhenUsed/>
    <w:rsid w:val="004B4F90"/>
    <w:rPr>
      <w:sz w:val="21"/>
      <w:szCs w:val="21"/>
    </w:rPr>
  </w:style>
  <w:style w:type="paragraph" w:styleId="a6">
    <w:name w:val="annotation text"/>
    <w:basedOn w:val="a"/>
    <w:link w:val="a7"/>
    <w:uiPriority w:val="99"/>
    <w:semiHidden/>
    <w:unhideWhenUsed/>
    <w:rsid w:val="004B4F90"/>
    <w:pPr>
      <w:jc w:val="left"/>
    </w:pPr>
  </w:style>
  <w:style w:type="character" w:customStyle="1" w:styleId="a7">
    <w:name w:val="批注文字 字符"/>
    <w:basedOn w:val="a0"/>
    <w:link w:val="a6"/>
    <w:uiPriority w:val="99"/>
    <w:semiHidden/>
    <w:rsid w:val="004B4F90"/>
  </w:style>
  <w:style w:type="paragraph" w:styleId="a8">
    <w:name w:val="annotation subject"/>
    <w:basedOn w:val="a6"/>
    <w:next w:val="a6"/>
    <w:link w:val="a9"/>
    <w:uiPriority w:val="99"/>
    <w:semiHidden/>
    <w:unhideWhenUsed/>
    <w:rsid w:val="004B4F90"/>
    <w:rPr>
      <w:b/>
      <w:bCs/>
    </w:rPr>
  </w:style>
  <w:style w:type="character" w:customStyle="1" w:styleId="a9">
    <w:name w:val="批注主题 字符"/>
    <w:basedOn w:val="a7"/>
    <w:link w:val="a8"/>
    <w:uiPriority w:val="99"/>
    <w:semiHidden/>
    <w:rsid w:val="004B4F90"/>
    <w:rPr>
      <w:b/>
      <w:bCs/>
    </w:rPr>
  </w:style>
  <w:style w:type="paragraph" w:styleId="aa">
    <w:name w:val="Balloon Text"/>
    <w:basedOn w:val="a"/>
    <w:link w:val="ab"/>
    <w:uiPriority w:val="99"/>
    <w:semiHidden/>
    <w:unhideWhenUsed/>
    <w:rsid w:val="004B4F90"/>
    <w:rPr>
      <w:sz w:val="18"/>
      <w:szCs w:val="18"/>
    </w:rPr>
  </w:style>
  <w:style w:type="character" w:customStyle="1" w:styleId="ab">
    <w:name w:val="批注框文本 字符"/>
    <w:basedOn w:val="a0"/>
    <w:link w:val="aa"/>
    <w:uiPriority w:val="99"/>
    <w:semiHidden/>
    <w:rsid w:val="004B4F90"/>
    <w:rPr>
      <w:sz w:val="18"/>
      <w:szCs w:val="18"/>
    </w:rPr>
  </w:style>
  <w:style w:type="paragraph" w:styleId="ac">
    <w:name w:val="header"/>
    <w:basedOn w:val="a"/>
    <w:link w:val="ad"/>
    <w:uiPriority w:val="99"/>
    <w:unhideWhenUsed/>
    <w:rsid w:val="00992DC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992DC0"/>
    <w:rPr>
      <w:sz w:val="18"/>
      <w:szCs w:val="18"/>
    </w:rPr>
  </w:style>
  <w:style w:type="paragraph" w:styleId="ae">
    <w:name w:val="footer"/>
    <w:basedOn w:val="a"/>
    <w:link w:val="af"/>
    <w:uiPriority w:val="99"/>
    <w:unhideWhenUsed/>
    <w:rsid w:val="00992DC0"/>
    <w:pPr>
      <w:tabs>
        <w:tab w:val="center" w:pos="4153"/>
        <w:tab w:val="right" w:pos="8306"/>
      </w:tabs>
      <w:snapToGrid w:val="0"/>
      <w:jc w:val="left"/>
    </w:pPr>
    <w:rPr>
      <w:sz w:val="18"/>
      <w:szCs w:val="18"/>
    </w:rPr>
  </w:style>
  <w:style w:type="character" w:customStyle="1" w:styleId="af">
    <w:name w:val="页脚 字符"/>
    <w:basedOn w:val="a0"/>
    <w:link w:val="ae"/>
    <w:uiPriority w:val="99"/>
    <w:rsid w:val="00992D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03192">
      <w:bodyDiv w:val="1"/>
      <w:marLeft w:val="0"/>
      <w:marRight w:val="0"/>
      <w:marTop w:val="0"/>
      <w:marBottom w:val="0"/>
      <w:divBdr>
        <w:top w:val="none" w:sz="0" w:space="0" w:color="auto"/>
        <w:left w:val="none" w:sz="0" w:space="0" w:color="auto"/>
        <w:bottom w:val="none" w:sz="0" w:space="0" w:color="auto"/>
        <w:right w:val="none" w:sz="0" w:space="0" w:color="auto"/>
      </w:divBdr>
    </w:div>
    <w:div w:id="944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E9256-7A16-416D-908C-E818F6211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倩</dc:creator>
  <cp:keywords/>
  <dc:description/>
  <cp:lastModifiedBy>李艳明</cp:lastModifiedBy>
  <cp:revision>10</cp:revision>
  <dcterms:created xsi:type="dcterms:W3CDTF">2020-09-23T02:17:00Z</dcterms:created>
  <dcterms:modified xsi:type="dcterms:W3CDTF">2021-09-18T01:58:00Z</dcterms:modified>
</cp:coreProperties>
</file>